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C1" w:rsidRDefault="00010EC1" w:rsidP="00010EC1">
      <w:pPr>
        <w:pStyle w:val="1"/>
        <w:rPr>
          <w:sz w:val="28"/>
        </w:rPr>
      </w:pPr>
      <w:r>
        <w:rPr>
          <w:sz w:val="28"/>
        </w:rPr>
        <w:t>СОВЕТ</w:t>
      </w:r>
    </w:p>
    <w:p w:rsidR="00010EC1" w:rsidRPr="00E543BD" w:rsidRDefault="00010EC1" w:rsidP="00010EC1">
      <w:pPr>
        <w:pStyle w:val="1"/>
        <w:rPr>
          <w:sz w:val="28"/>
        </w:rPr>
      </w:pPr>
      <w:r w:rsidRPr="00E543BD">
        <w:rPr>
          <w:sz w:val="28"/>
        </w:rPr>
        <w:t xml:space="preserve">РАССВЕТОВСКОГО СЕЛЬСКОГО ПОСЕЛЕНИЯ </w:t>
      </w:r>
    </w:p>
    <w:p w:rsidR="00010EC1" w:rsidRDefault="00010EC1" w:rsidP="00010EC1">
      <w:pPr>
        <w:pStyle w:val="1"/>
        <w:rPr>
          <w:sz w:val="28"/>
        </w:rPr>
      </w:pPr>
      <w:r w:rsidRPr="00E543BD">
        <w:rPr>
          <w:sz w:val="28"/>
        </w:rPr>
        <w:t xml:space="preserve">СТАРОМИНСКОГО РАЙОНА </w:t>
      </w:r>
    </w:p>
    <w:p w:rsidR="00010EC1" w:rsidRDefault="00010EC1" w:rsidP="00010EC1">
      <w:pPr>
        <w:pStyle w:val="a3"/>
        <w:rPr>
          <w:sz w:val="28"/>
          <w:szCs w:val="28"/>
        </w:rPr>
      </w:pPr>
    </w:p>
    <w:p w:rsidR="00010EC1" w:rsidRPr="00E543BD" w:rsidRDefault="00010EC1" w:rsidP="00010EC1">
      <w:pPr>
        <w:pStyle w:val="a3"/>
        <w:rPr>
          <w:sz w:val="28"/>
          <w:szCs w:val="28"/>
        </w:rPr>
      </w:pPr>
      <w:r w:rsidRPr="00E543BD">
        <w:rPr>
          <w:sz w:val="28"/>
          <w:szCs w:val="28"/>
        </w:rPr>
        <w:t>РЕШЕНИЕ</w:t>
      </w:r>
    </w:p>
    <w:p w:rsidR="00010EC1" w:rsidRDefault="00010EC1" w:rsidP="00010EC1">
      <w:pPr>
        <w:pStyle w:val="Nonformat"/>
        <w:rPr>
          <w:rFonts w:ascii="Times New Roman" w:hAnsi="Times New Roman"/>
          <w:sz w:val="28"/>
          <w:szCs w:val="28"/>
        </w:rPr>
      </w:pPr>
    </w:p>
    <w:p w:rsidR="00010EC1" w:rsidRDefault="00010EC1" w:rsidP="00010EC1">
      <w:pPr>
        <w:pStyle w:val="Nonformat"/>
        <w:rPr>
          <w:rFonts w:ascii="Times New Roman" w:hAnsi="Times New Roman"/>
          <w:sz w:val="28"/>
          <w:szCs w:val="28"/>
        </w:rPr>
      </w:pPr>
    </w:p>
    <w:p w:rsidR="00010EC1" w:rsidRPr="00E543BD" w:rsidRDefault="00010EC1" w:rsidP="00010EC1">
      <w:pPr>
        <w:pStyle w:val="Nonformat"/>
        <w:rPr>
          <w:rFonts w:ascii="Times New Roman" w:hAnsi="Times New Roman"/>
          <w:sz w:val="28"/>
          <w:szCs w:val="28"/>
        </w:rPr>
      </w:pP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Pr="00FA56B9" w:rsidRDefault="00010EC1" w:rsidP="00010EC1">
      <w:pPr>
        <w:pStyle w:val="a5"/>
        <w:spacing w:line="130" w:lineRule="atLeast"/>
        <w:rPr>
          <w:rFonts w:ascii="Times New Roman" w:hAnsi="Times New Roman" w:cs="Times New Roman"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204BC5">
        <w:rPr>
          <w:rFonts w:ascii="Times New Roman" w:hAnsi="Times New Roman" w:cs="Times New Roman"/>
          <w:bCs/>
          <w:sz w:val="28"/>
          <w:szCs w:val="24"/>
          <w:u w:val="single"/>
        </w:rPr>
        <w:t>22.09.2010</w:t>
      </w:r>
      <w:r w:rsidRPr="00FA56B9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                                        №</w:t>
      </w:r>
      <w:r>
        <w:rPr>
          <w:rFonts w:ascii="Times New Roman" w:hAnsi="Times New Roman" w:cs="Times New Roman"/>
          <w:bCs/>
          <w:sz w:val="28"/>
          <w:szCs w:val="24"/>
        </w:rPr>
        <w:t xml:space="preserve">  </w:t>
      </w:r>
      <w:r w:rsidR="00204BC5">
        <w:rPr>
          <w:rFonts w:ascii="Times New Roman" w:hAnsi="Times New Roman" w:cs="Times New Roman"/>
          <w:bCs/>
          <w:sz w:val="28"/>
          <w:szCs w:val="24"/>
        </w:rPr>
        <w:t>12.1</w:t>
      </w:r>
      <w:r w:rsidRPr="00FA56B9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  <w:szCs w:val="24"/>
        </w:rPr>
        <w:t>п</w:t>
      </w:r>
      <w:proofErr w:type="gramStart"/>
      <w:r w:rsidRPr="00FA56B9">
        <w:rPr>
          <w:rFonts w:ascii="Times New Roman" w:hAnsi="Times New Roman" w:cs="Times New Roman"/>
          <w:bCs/>
          <w:sz w:val="28"/>
          <w:szCs w:val="24"/>
        </w:rPr>
        <w:t>.Р</w:t>
      </w:r>
      <w:proofErr w:type="gramEnd"/>
      <w:r w:rsidRPr="00FA56B9">
        <w:rPr>
          <w:rFonts w:ascii="Times New Roman" w:hAnsi="Times New Roman" w:cs="Times New Roman"/>
          <w:bCs/>
          <w:sz w:val="28"/>
          <w:szCs w:val="24"/>
        </w:rPr>
        <w:t>ассвет</w:t>
      </w: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P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О назначении публичных слушаний по </w:t>
      </w:r>
      <w:r w:rsidRPr="00010EC1">
        <w:rPr>
          <w:rFonts w:ascii="Times New Roman" w:hAnsi="Times New Roman" w:cs="Times New Roman"/>
          <w:b/>
          <w:sz w:val="28"/>
          <w:szCs w:val="28"/>
        </w:rPr>
        <w:t>теме: «Комплексный инвестиционный план модернизации экономики Рассветовского сельского поселения Староминского района »</w:t>
      </w: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В соответствии с частью 2 статьи 28, пунктом 6 статьи 84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муниципального образования Рассветовское сельское поселение, Совет муниципального образования Рассветовское сельское поселение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4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4"/>
        </w:rPr>
        <w:t>ш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 л: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1. Назначить  проведение публичных слушаний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>
        <w:rPr>
          <w:rFonts w:ascii="Times New Roman" w:hAnsi="Times New Roman" w:cs="Times New Roman"/>
          <w:sz w:val="28"/>
          <w:szCs w:val="28"/>
        </w:rPr>
        <w:t>Комплексный инвестиционный план</w:t>
      </w:r>
      <w:r w:rsidRPr="00463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 экономики </w:t>
      </w:r>
      <w:r w:rsidRPr="00463142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 w:rsidRPr="00463142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на</w:t>
      </w:r>
      <w:proofErr w:type="gramEnd"/>
      <w:r>
        <w:rPr>
          <w:rFonts w:ascii="Times New Roman" w:hAnsi="Times New Roman" w:cs="Times New Roman"/>
          <w:sz w:val="28"/>
          <w:szCs w:val="24"/>
        </w:rPr>
        <w:t>:</w:t>
      </w:r>
    </w:p>
    <w:p w:rsidR="00010EC1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12 октября 2010 года – в СДК п</w:t>
      </w:r>
      <w:proofErr w:type="gramStart"/>
      <w:r>
        <w:rPr>
          <w:rFonts w:ascii="Times New Roman" w:hAnsi="Times New Roman" w:cs="Times New Roman"/>
          <w:b/>
          <w:bCs/>
          <w:sz w:val="28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bCs/>
          <w:sz w:val="28"/>
          <w:szCs w:val="24"/>
        </w:rPr>
        <w:t>ассвет в 10-00 час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2. Создать оргкомитет по проведению публичных слушаний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>
        <w:rPr>
          <w:rFonts w:ascii="Times New Roman" w:hAnsi="Times New Roman" w:cs="Times New Roman"/>
          <w:sz w:val="28"/>
          <w:szCs w:val="28"/>
        </w:rPr>
        <w:t>Комплексный инвестиционный план</w:t>
      </w:r>
      <w:r w:rsidRPr="00463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 экономики </w:t>
      </w:r>
      <w:r w:rsidRPr="00463142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 w:rsidRPr="00463142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4"/>
        </w:rPr>
        <w:t xml:space="preserve"> (приложение).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3. Определить оргкомитет, указанный в пункте 2 настоящего решения уполномоченным органом по проведению публичных слушаний </w:t>
      </w:r>
      <w:r w:rsidR="00204BC5">
        <w:rPr>
          <w:rFonts w:ascii="Times New Roman" w:hAnsi="Times New Roman" w:cs="Times New Roman"/>
          <w:sz w:val="28"/>
          <w:szCs w:val="24"/>
        </w:rPr>
        <w:t xml:space="preserve">по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>
        <w:rPr>
          <w:rFonts w:ascii="Times New Roman" w:hAnsi="Times New Roman" w:cs="Times New Roman"/>
          <w:sz w:val="28"/>
          <w:szCs w:val="28"/>
        </w:rPr>
        <w:t>Комплексный инвестиционный план</w:t>
      </w:r>
      <w:r w:rsidRPr="00463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 экономики </w:t>
      </w:r>
      <w:r w:rsidRPr="00463142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 w:rsidRPr="00463142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4. </w:t>
      </w:r>
      <w:proofErr w:type="gramStart"/>
      <w:r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выполнением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депутатскую комиссию по финансово-бюджетной и экономической политике (Белина Л.И.)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5. Настоящее решение вступает в силу </w:t>
      </w:r>
      <w:r w:rsidR="00204BC5">
        <w:rPr>
          <w:rFonts w:ascii="Times New Roman" w:hAnsi="Times New Roman" w:cs="Times New Roman"/>
          <w:sz w:val="28"/>
          <w:szCs w:val="24"/>
        </w:rPr>
        <w:t>с момента подписания и подлежит официальному обнародованию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Pr="00FA56B9" w:rsidRDefault="00010EC1" w:rsidP="00010E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Глава Рассветовского </w:t>
      </w:r>
    </w:p>
    <w:p w:rsidR="00010EC1" w:rsidRPr="00FA56B9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сельского поселения Староминского района                  </w:t>
      </w:r>
      <w:r>
        <w:rPr>
          <w:rFonts w:ascii="Times New Roman" w:hAnsi="Times New Roman" w:cs="Times New Roman"/>
          <w:bCs/>
          <w:sz w:val="28"/>
        </w:rPr>
        <w:t xml:space="preserve">           </w:t>
      </w:r>
      <w:r w:rsidRPr="00FA56B9">
        <w:rPr>
          <w:rFonts w:ascii="Times New Roman" w:hAnsi="Times New Roman" w:cs="Times New Roman"/>
          <w:bCs/>
          <w:sz w:val="28"/>
        </w:rPr>
        <w:t xml:space="preserve">    И.А.Ардашева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Приложение № 1 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к решению Совета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от  _________ 2010  № ___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Состав оргкомитета </w:t>
      </w:r>
    </w:p>
    <w:p w:rsidR="00010EC1" w:rsidRP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по проведению публичных слушаний по </w:t>
      </w:r>
      <w:r w:rsidRPr="00010EC1">
        <w:rPr>
          <w:rFonts w:ascii="Times New Roman" w:hAnsi="Times New Roman" w:cs="Times New Roman"/>
          <w:b/>
          <w:sz w:val="28"/>
          <w:szCs w:val="28"/>
        </w:rPr>
        <w:t>теме: «Комплексный инвестиционный план модернизации экономики Рассветовского сельского поселения Староминского района 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6917"/>
      </w:tblGrid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№пп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должность 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Белина Людмила Ивановна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Конушкина Елена Александровна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Дмитренко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Николай Петрович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Бронштейн Наталья Васильевна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Колчина   Ирина Викторовна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</w:tbl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rPr>
          <w:rFonts w:ascii="Times New Roman" w:hAnsi="Times New Roman" w:cs="Times New Roman"/>
          <w:b/>
          <w:caps/>
          <w:sz w:val="28"/>
          <w:szCs w:val="24"/>
        </w:rPr>
      </w:pPr>
    </w:p>
    <w:p w:rsidR="00010EC1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Специалист 1 категории </w:t>
      </w:r>
    </w:p>
    <w:p w:rsidR="00010EC1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администрации Рассветовского</w:t>
      </w:r>
    </w:p>
    <w:p w:rsidR="00010EC1" w:rsidRDefault="00010EC1" w:rsidP="00010EC1">
      <w:pPr>
        <w:spacing w:after="0" w:line="240" w:lineRule="auto"/>
        <w:rPr>
          <w:b/>
          <w:bCs/>
          <w:sz w:val="28"/>
          <w:u w:val="single"/>
        </w:rPr>
      </w:pPr>
      <w:r>
        <w:rPr>
          <w:rFonts w:ascii="Times New Roman" w:hAnsi="Times New Roman" w:cs="Times New Roman"/>
          <w:bCs/>
          <w:sz w:val="28"/>
        </w:rPr>
        <w:t>сельского поселения                                                                          И.В.Колчина</w:t>
      </w:r>
    </w:p>
    <w:p w:rsidR="00010EC1" w:rsidRDefault="00010EC1" w:rsidP="00010EC1">
      <w:pPr>
        <w:pStyle w:val="a5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rPr>
          <w:sz w:val="24"/>
          <w:szCs w:val="24"/>
        </w:rPr>
      </w:pPr>
    </w:p>
    <w:p w:rsidR="00573AA4" w:rsidRDefault="00573AA4"/>
    <w:sectPr w:rsidR="00573AA4" w:rsidSect="001A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0EC1"/>
    <w:rsid w:val="00010EC1"/>
    <w:rsid w:val="00204BC5"/>
    <w:rsid w:val="00573AA4"/>
    <w:rsid w:val="007F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F"/>
  </w:style>
  <w:style w:type="paragraph" w:styleId="1">
    <w:name w:val="heading 1"/>
    <w:basedOn w:val="a"/>
    <w:next w:val="a"/>
    <w:link w:val="10"/>
    <w:qFormat/>
    <w:rsid w:val="00010E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EC1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Subtitle"/>
    <w:basedOn w:val="a"/>
    <w:link w:val="a4"/>
    <w:qFormat/>
    <w:rsid w:val="00010E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010EC1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Plain Text"/>
    <w:basedOn w:val="a"/>
    <w:link w:val="a6"/>
    <w:unhideWhenUsed/>
    <w:rsid w:val="00010E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010EC1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10EC1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4</cp:revision>
  <cp:lastPrinted>2010-09-16T06:36:00Z</cp:lastPrinted>
  <dcterms:created xsi:type="dcterms:W3CDTF">2010-09-16T06:22:00Z</dcterms:created>
  <dcterms:modified xsi:type="dcterms:W3CDTF">2010-09-23T10:48:00Z</dcterms:modified>
</cp:coreProperties>
</file>